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jc w:val="center"/>
        <w:rPr>
          <w:spacing w:val="20"/>
          <w:sz w:val="44"/>
        </w:rPr>
      </w:pPr>
      <w:bookmarkStart w:id="0" w:name="swjgDm"/>
      <w:bookmarkEnd w:id="0"/>
      <w:r>
        <w:rPr>
          <w:rFonts w:hint="eastAsia"/>
          <w:spacing w:val="20"/>
          <w:sz w:val="44"/>
        </w:rPr>
        <w:t>国家税务总局白城市税务局第一稽查局</w:t>
      </w:r>
    </w:p>
    <w:p>
      <w:pPr>
        <w:jc w:val="center"/>
        <w:rPr>
          <w:spacing w:val="20"/>
          <w:sz w:val="52"/>
        </w:rPr>
      </w:pPr>
      <w:r>
        <w:rPr>
          <w:rFonts w:hint="eastAsia"/>
          <w:spacing w:val="20"/>
          <w:sz w:val="52"/>
        </w:rPr>
        <w:t>税务检查通知书</w:t>
      </w:r>
    </w:p>
    <w:p>
      <w:pPr>
        <w:spacing w:line="360" w:lineRule="auto"/>
        <w:jc w:val="center"/>
        <w:rPr>
          <w:rFonts w:hint="eastAsia" w:ascii="仿宋_GB2312" w:hAnsi="仿宋" w:eastAsia="仿宋_GB2312"/>
          <w:sz w:val="32"/>
          <w:szCs w:val="32"/>
        </w:rPr>
      </w:pPr>
      <w:bookmarkStart w:id="1" w:name="wszg"/>
      <w:bookmarkEnd w:id="1"/>
      <w:r>
        <w:rPr>
          <w:rFonts w:hint="eastAsia" w:ascii="仿宋_GB2312" w:hAnsi="仿宋" w:eastAsia="仿宋_GB2312"/>
          <w:sz w:val="32"/>
          <w:szCs w:val="32"/>
        </w:rPr>
        <w:t>白一税稽检通〔</w:t>
      </w:r>
      <w:r>
        <w:rPr>
          <w:rFonts w:ascii="仿宋_GB2312" w:hAnsi="仿宋" w:eastAsia="仿宋_GB2312"/>
          <w:sz w:val="32"/>
          <w:szCs w:val="32"/>
        </w:rPr>
        <w:t>202</w:t>
      </w:r>
      <w:r>
        <w:rPr>
          <w:rFonts w:hint="eastAsia" w:ascii="仿宋_GB2312" w:hAnsi="仿宋" w:eastAsia="仿宋_GB2312"/>
          <w:sz w:val="32"/>
          <w:szCs w:val="32"/>
        </w:rPr>
        <w:t>5</w:t>
      </w:r>
      <w:r>
        <w:rPr>
          <w:rFonts w:ascii="仿宋_GB2312" w:hAnsi="仿宋" w:eastAsia="仿宋_GB2312"/>
          <w:sz w:val="32"/>
          <w:szCs w:val="32"/>
        </w:rPr>
        <w:t>〕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34</w:t>
      </w:r>
      <w:r>
        <w:rPr>
          <w:rFonts w:ascii="仿宋_GB2312" w:hAnsi="仿宋" w:eastAsia="仿宋_GB2312"/>
          <w:sz w:val="32"/>
          <w:szCs w:val="32"/>
        </w:rPr>
        <w:t>号</w:t>
      </w:r>
    </w:p>
    <w:p>
      <w:pPr>
        <w:jc w:val="left"/>
        <w:rPr>
          <w:rFonts w:hint="eastAsia" w:ascii="仿宋_GB2312" w:hAnsi="仿宋" w:eastAsia="仿宋_GB2312"/>
          <w:sz w:val="32"/>
          <w:szCs w:val="32"/>
        </w:rPr>
      </w:pPr>
      <w:bookmarkStart w:id="2" w:name="nsrmc"/>
      <w:bookmarkEnd w:id="2"/>
      <w:r>
        <w:rPr>
          <w:rFonts w:hint="eastAsia" w:ascii="仿宋_GB2312" w:hAnsi="仿宋" w:eastAsia="仿宋_GB2312"/>
          <w:sz w:val="32"/>
          <w:szCs w:val="32"/>
        </w:rPr>
        <w:t>白城市畅通汽车租赁服务有限公司：（纳税人识别号：</w:t>
      </w:r>
    </w:p>
    <w:p>
      <w:pPr>
        <w:jc w:val="lef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pacing w:val="-20"/>
          <w:kern w:val="10"/>
          <w:sz w:val="32"/>
          <w:szCs w:val="32"/>
        </w:rPr>
        <w:t>91220800MA0Y67</w:t>
      </w:r>
      <w:r>
        <w:rPr>
          <w:rFonts w:hint="eastAsia" w:ascii="仿宋_GB2312" w:hAnsi="仿宋" w:eastAsia="仿宋_GB2312"/>
          <w:spacing w:val="-20"/>
          <w:kern w:val="10"/>
          <w:sz w:val="32"/>
          <w:szCs w:val="32"/>
          <w:lang w:val="en-US" w:eastAsia="zh-CN"/>
        </w:rPr>
        <w:t>XXXX )</w:t>
      </w:r>
      <w:r>
        <w:rPr>
          <w:rFonts w:hint="eastAsia" w:ascii="仿宋_GB2312" w:hAnsi="仿宋" w:eastAsia="仿宋_GB2312"/>
          <w:sz w:val="32"/>
          <w:szCs w:val="32"/>
        </w:rPr>
        <w:t>：</w:t>
      </w:r>
    </w:p>
    <w:p>
      <w:pPr>
        <w:spacing w:line="360" w:lineRule="auto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根据《中华人民共和国税收征收管理法》第五十四条规定，</w:t>
      </w:r>
    </w:p>
    <w:p>
      <w:pPr>
        <w:spacing w:line="360" w:lineRule="auto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决定派龙飞、金秋实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、魏三淋</w:t>
      </w:r>
      <w:r>
        <w:rPr>
          <w:rFonts w:hint="eastAsia" w:ascii="仿宋_GB2312" w:hAnsi="仿宋" w:eastAsia="仿宋_GB2312"/>
          <w:sz w:val="32"/>
          <w:szCs w:val="32"/>
        </w:rPr>
        <w:t xml:space="preserve">等人，自 2025 年 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" w:eastAsia="仿宋_GB2312"/>
          <w:sz w:val="32"/>
          <w:szCs w:val="32"/>
        </w:rPr>
        <w:t xml:space="preserve"> 月 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27</w:t>
      </w:r>
      <w:r>
        <w:rPr>
          <w:rFonts w:hint="eastAsia" w:ascii="仿宋_GB2312" w:hAnsi="仿宋" w:eastAsia="仿宋_GB2312"/>
          <w:sz w:val="32"/>
          <w:szCs w:val="32"/>
        </w:rPr>
        <w:t xml:space="preserve"> 日起对你（单位）20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20</w:t>
      </w:r>
      <w:r>
        <w:rPr>
          <w:rFonts w:hint="eastAsia" w:ascii="仿宋_GB2312" w:hAnsi="仿宋" w:eastAsia="仿宋_GB2312"/>
          <w:sz w:val="32"/>
          <w:szCs w:val="32"/>
        </w:rPr>
        <w:t xml:space="preserve"> 年 1 月 1 日至 20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25</w:t>
      </w:r>
      <w:r>
        <w:rPr>
          <w:rFonts w:hint="eastAsia" w:ascii="仿宋_GB2312" w:hAnsi="仿宋" w:eastAsia="仿宋_GB2312"/>
          <w:sz w:val="32"/>
          <w:szCs w:val="32"/>
        </w:rPr>
        <w:t xml:space="preserve"> 年 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" w:eastAsia="仿宋_GB2312"/>
          <w:sz w:val="32"/>
          <w:szCs w:val="32"/>
        </w:rPr>
        <w:t xml:space="preserve"> 月 31 日期间（如检查发现此期间以外明显的税收违法嫌疑或线索不受此限）涉税情况进行检查。届时请依法接受检查，如实反映情况，提供有关资料。</w:t>
      </w:r>
    </w:p>
    <w:p>
      <w:pPr>
        <w:spacing w:line="360" w:lineRule="auto"/>
        <w:rPr>
          <w:rFonts w:hint="eastAsia" w:ascii="仿宋_GB2312" w:hAnsi="仿宋" w:eastAsia="仿宋_GB2312"/>
          <w:sz w:val="32"/>
          <w:szCs w:val="32"/>
        </w:rPr>
      </w:pPr>
    </w:p>
    <w:p>
      <w:pPr>
        <w:wordWrap w:val="0"/>
        <w:spacing w:line="360" w:lineRule="auto"/>
        <w:ind w:left="4138" w:hanging="4137" w:hangingChars="1293"/>
        <w:jc w:val="righ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</w:t>
      </w:r>
    </w:p>
    <w:p>
      <w:pPr>
        <w:wordWrap w:val="0"/>
        <w:spacing w:line="360" w:lineRule="auto"/>
        <w:ind w:firstLine="640" w:firstLineChars="200"/>
        <w:jc w:val="righ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</w:t>
      </w:r>
      <w:bookmarkStart w:id="3" w:name="czrq1"/>
      <w:bookmarkEnd w:id="3"/>
      <w:r>
        <w:rPr>
          <w:rFonts w:hint="eastAsia" w:ascii="仿宋_GB2312" w:hAnsi="仿宋" w:eastAsia="仿宋_GB2312"/>
          <w:sz w:val="32"/>
          <w:szCs w:val="32"/>
        </w:rPr>
        <w:t>二Ｏ二五年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十</w:t>
      </w:r>
      <w:r>
        <w:rPr>
          <w:rFonts w:hint="eastAsia" w:ascii="仿宋_GB2312" w:hAnsi="仿宋" w:eastAsia="仿宋_GB2312"/>
          <w:sz w:val="32"/>
          <w:szCs w:val="32"/>
        </w:rPr>
        <w:t>月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二十七</w:t>
      </w:r>
      <w:r>
        <w:rPr>
          <w:rFonts w:hint="eastAsia" w:ascii="仿宋_GB2312" w:hAnsi="仿宋" w:eastAsia="仿宋_GB2312"/>
          <w:sz w:val="32"/>
          <w:szCs w:val="32"/>
        </w:rPr>
        <w:t>日</w:t>
      </w:r>
    </w:p>
    <w:p>
      <w:pPr>
        <w:rPr>
          <w:rFonts w:hint="eastAsia" w:ascii="仿宋_GB2312" w:hAnsi="仿宋" w:eastAsia="仿宋_GB2312"/>
          <w:b/>
          <w:sz w:val="32"/>
          <w:szCs w:val="32"/>
        </w:rPr>
      </w:pPr>
      <w:bookmarkStart w:id="4" w:name="_GoBack"/>
      <w:bookmarkEnd w:id="4"/>
    </w:p>
    <w:p>
      <w:pPr>
        <w:ind w:firstLine="640" w:firstLineChars="200"/>
        <w:jc w:val="lef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告知：税务机关派出的人员进行税务检查时，应当出示税务</w:t>
      </w:r>
    </w:p>
    <w:p>
      <w:pPr>
        <w:jc w:val="lef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检查证和税务检查通知书，并有责任为被检查人保守秘密；未出示税务检查证和税务检查通知书的，被检查人有权拒绝检查。</w:t>
      </w:r>
    </w:p>
    <w:sectPr>
      <w:pgSz w:w="11906" w:h="16838"/>
      <w:pgMar w:top="1814" w:right="1474" w:bottom="1701" w:left="158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3F9A"/>
    <w:rsid w:val="0001286B"/>
    <w:rsid w:val="00022592"/>
    <w:rsid w:val="000427BA"/>
    <w:rsid w:val="00053F9A"/>
    <w:rsid w:val="000727E5"/>
    <w:rsid w:val="0009171C"/>
    <w:rsid w:val="000920A9"/>
    <w:rsid w:val="000B5113"/>
    <w:rsid w:val="00122248"/>
    <w:rsid w:val="00150156"/>
    <w:rsid w:val="00150B03"/>
    <w:rsid w:val="00151316"/>
    <w:rsid w:val="00151E13"/>
    <w:rsid w:val="001B1714"/>
    <w:rsid w:val="001C122E"/>
    <w:rsid w:val="001E2CE8"/>
    <w:rsid w:val="001E313C"/>
    <w:rsid w:val="0020469C"/>
    <w:rsid w:val="00220B9A"/>
    <w:rsid w:val="002321B0"/>
    <w:rsid w:val="00241EC8"/>
    <w:rsid w:val="00275154"/>
    <w:rsid w:val="002C0E51"/>
    <w:rsid w:val="002D50FC"/>
    <w:rsid w:val="003403BC"/>
    <w:rsid w:val="00342A99"/>
    <w:rsid w:val="00353A38"/>
    <w:rsid w:val="00366C8C"/>
    <w:rsid w:val="003935A6"/>
    <w:rsid w:val="003A3E81"/>
    <w:rsid w:val="003B43DD"/>
    <w:rsid w:val="003C46F8"/>
    <w:rsid w:val="003D3120"/>
    <w:rsid w:val="003D49BD"/>
    <w:rsid w:val="003E366B"/>
    <w:rsid w:val="003F1C40"/>
    <w:rsid w:val="00406386"/>
    <w:rsid w:val="00427F8E"/>
    <w:rsid w:val="00443CAD"/>
    <w:rsid w:val="0045416F"/>
    <w:rsid w:val="004939C5"/>
    <w:rsid w:val="004B4FF5"/>
    <w:rsid w:val="004B5ACE"/>
    <w:rsid w:val="004C1FC6"/>
    <w:rsid w:val="004C40CA"/>
    <w:rsid w:val="004E3DBE"/>
    <w:rsid w:val="00517366"/>
    <w:rsid w:val="00546B72"/>
    <w:rsid w:val="00547DE3"/>
    <w:rsid w:val="00570702"/>
    <w:rsid w:val="005774CA"/>
    <w:rsid w:val="005B2551"/>
    <w:rsid w:val="005B7D4A"/>
    <w:rsid w:val="005E1E6E"/>
    <w:rsid w:val="005F4A13"/>
    <w:rsid w:val="005F5E55"/>
    <w:rsid w:val="00647339"/>
    <w:rsid w:val="00650197"/>
    <w:rsid w:val="006543DB"/>
    <w:rsid w:val="00655870"/>
    <w:rsid w:val="0066688E"/>
    <w:rsid w:val="006909D4"/>
    <w:rsid w:val="00696E8B"/>
    <w:rsid w:val="006C0465"/>
    <w:rsid w:val="006C0FA9"/>
    <w:rsid w:val="006C454B"/>
    <w:rsid w:val="006F5D51"/>
    <w:rsid w:val="006F7FCA"/>
    <w:rsid w:val="007308DF"/>
    <w:rsid w:val="007367D5"/>
    <w:rsid w:val="0074400C"/>
    <w:rsid w:val="0074717E"/>
    <w:rsid w:val="00757374"/>
    <w:rsid w:val="007645FE"/>
    <w:rsid w:val="007660CC"/>
    <w:rsid w:val="00774B61"/>
    <w:rsid w:val="00781E9B"/>
    <w:rsid w:val="00782908"/>
    <w:rsid w:val="007A7BFE"/>
    <w:rsid w:val="00802B02"/>
    <w:rsid w:val="00804DC2"/>
    <w:rsid w:val="00810607"/>
    <w:rsid w:val="008322D0"/>
    <w:rsid w:val="00847E17"/>
    <w:rsid w:val="008579D3"/>
    <w:rsid w:val="00872BEF"/>
    <w:rsid w:val="008930BD"/>
    <w:rsid w:val="008A52AA"/>
    <w:rsid w:val="008B2BD4"/>
    <w:rsid w:val="008D0DD4"/>
    <w:rsid w:val="008D25E1"/>
    <w:rsid w:val="00914E6B"/>
    <w:rsid w:val="00924915"/>
    <w:rsid w:val="009559C7"/>
    <w:rsid w:val="009A15F2"/>
    <w:rsid w:val="009A175E"/>
    <w:rsid w:val="009A230B"/>
    <w:rsid w:val="009B093C"/>
    <w:rsid w:val="009E2B00"/>
    <w:rsid w:val="009E4FD8"/>
    <w:rsid w:val="00A13363"/>
    <w:rsid w:val="00A66976"/>
    <w:rsid w:val="00A71D1F"/>
    <w:rsid w:val="00AD4425"/>
    <w:rsid w:val="00AE0940"/>
    <w:rsid w:val="00B11C33"/>
    <w:rsid w:val="00B224AD"/>
    <w:rsid w:val="00B52754"/>
    <w:rsid w:val="00BD13E1"/>
    <w:rsid w:val="00BE1E9F"/>
    <w:rsid w:val="00BE2994"/>
    <w:rsid w:val="00BF6F8A"/>
    <w:rsid w:val="00C1725D"/>
    <w:rsid w:val="00C23976"/>
    <w:rsid w:val="00C745F3"/>
    <w:rsid w:val="00C8453E"/>
    <w:rsid w:val="00CA44BE"/>
    <w:rsid w:val="00D105DD"/>
    <w:rsid w:val="00D202A1"/>
    <w:rsid w:val="00D37D16"/>
    <w:rsid w:val="00D4177F"/>
    <w:rsid w:val="00D75604"/>
    <w:rsid w:val="00D84087"/>
    <w:rsid w:val="00DF0213"/>
    <w:rsid w:val="00E11A47"/>
    <w:rsid w:val="00E507FF"/>
    <w:rsid w:val="00E90ADD"/>
    <w:rsid w:val="00EA5B24"/>
    <w:rsid w:val="00EA64B2"/>
    <w:rsid w:val="00EC2916"/>
    <w:rsid w:val="00EF7031"/>
    <w:rsid w:val="00F04B06"/>
    <w:rsid w:val="00F3095C"/>
    <w:rsid w:val="00F51421"/>
    <w:rsid w:val="00F57B54"/>
    <w:rsid w:val="00F6225E"/>
    <w:rsid w:val="00FB142A"/>
    <w:rsid w:val="03B57C1E"/>
    <w:rsid w:val="04C82A01"/>
    <w:rsid w:val="0B2129C5"/>
    <w:rsid w:val="0B3641DE"/>
    <w:rsid w:val="132F7BFD"/>
    <w:rsid w:val="207424BC"/>
    <w:rsid w:val="230301A5"/>
    <w:rsid w:val="2DBA5F4A"/>
    <w:rsid w:val="39FB7D55"/>
    <w:rsid w:val="44872679"/>
    <w:rsid w:val="45C07A3F"/>
    <w:rsid w:val="49277215"/>
    <w:rsid w:val="49CD64B2"/>
    <w:rsid w:val="4D365DBB"/>
    <w:rsid w:val="52665082"/>
    <w:rsid w:val="5CBF4A54"/>
    <w:rsid w:val="5F6175D7"/>
    <w:rsid w:val="76AC6FBB"/>
    <w:rsid w:val="7F7D6CA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link w:val="10"/>
    <w:qFormat/>
    <w:uiPriority w:val="0"/>
    <w:pPr>
      <w:keepNext/>
      <w:keepLines/>
      <w:widowControl/>
      <w:overflowPunct w:val="0"/>
      <w:autoSpaceDE w:val="0"/>
      <w:autoSpaceDN w:val="0"/>
      <w:adjustRightInd w:val="0"/>
      <w:snapToGrid w:val="0"/>
      <w:spacing w:after="120" w:line="100" w:lineRule="atLeast"/>
      <w:textAlignment w:val="baseline"/>
      <w:outlineLvl w:val="2"/>
    </w:pPr>
    <w:rPr>
      <w:rFonts w:ascii="宋体" w:hAnsi="宋体"/>
      <w:b/>
      <w:kern w:val="0"/>
      <w:sz w:val="28"/>
      <w:szCs w:val="28"/>
      <w:lang w:val="en-GB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ocument Map"/>
    <w:basedOn w:val="1"/>
    <w:semiHidden/>
    <w:qFormat/>
    <w:uiPriority w:val="0"/>
    <w:pPr>
      <w:shd w:val="clear" w:color="auto" w:fill="000080"/>
    </w:pPr>
  </w:style>
  <w:style w:type="paragraph" w:styleId="4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页眉 Char"/>
    <w:link w:val="5"/>
    <w:qFormat/>
    <w:uiPriority w:val="0"/>
    <w:rPr>
      <w:kern w:val="2"/>
      <w:sz w:val="18"/>
      <w:szCs w:val="18"/>
    </w:rPr>
  </w:style>
  <w:style w:type="character" w:customStyle="1" w:styleId="9">
    <w:name w:val="页脚 Char"/>
    <w:link w:val="4"/>
    <w:qFormat/>
    <w:uiPriority w:val="0"/>
    <w:rPr>
      <w:kern w:val="2"/>
      <w:sz w:val="18"/>
      <w:szCs w:val="18"/>
    </w:rPr>
  </w:style>
  <w:style w:type="character" w:customStyle="1" w:styleId="10">
    <w:name w:val="标题 3 Char"/>
    <w:link w:val="2"/>
    <w:qFormat/>
    <w:uiPriority w:val="0"/>
    <w:rPr>
      <w:rFonts w:ascii="宋体" w:hAnsi="宋体" w:eastAsia="宋体"/>
      <w:b/>
      <w:sz w:val="28"/>
      <w:szCs w:val="28"/>
      <w:lang w:val="en-GB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N/A</Company>
  <Pages>1</Pages>
  <Words>52</Words>
  <Characters>303</Characters>
  <Lines>2</Lines>
  <Paragraphs>1</Paragraphs>
  <TotalTime>0</TotalTime>
  <ScaleCrop>false</ScaleCrop>
  <LinksUpToDate>false</LinksUpToDate>
  <CharactersWithSpaces>354</CharactersWithSpaces>
  <Application>WPS Office_11.8.2.8506_F1E327BC-269C-435d-A152-05C5408002CA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2024-07-08T08:20:00Z</dcterms:created>
  <dc:creator>zhanghuan</dc:creator>
  <cp:lastModifiedBy>周航宇</cp:lastModifiedBy>
  <dcterms:modified xsi:type="dcterms:W3CDTF">2025-11-06T05:57:20Z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2052-11.8.2.8506</vt:lpwstr>
  </property>
</Properties>
</file>