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黑体" w:hAnsi="黑体" w:eastAsia="黑体" w:cs="仿宋_GB2312"/>
          <w:sz w:val="36"/>
          <w:szCs w:val="36"/>
        </w:rPr>
      </w:pPr>
      <w:bookmarkStart w:id="0" w:name="_GoBack"/>
      <w:bookmarkEnd w:id="0"/>
      <w:r>
        <w:rPr>
          <w:rFonts w:hint="eastAsia" w:ascii="黑体" w:hAnsi="黑体" w:eastAsia="黑体" w:cs="仿宋_GB2312"/>
          <w:sz w:val="36"/>
          <w:szCs w:val="36"/>
        </w:rPr>
        <w:t>增值税电子发票服务平台安全管理保证书</w:t>
      </w:r>
    </w:p>
    <w:p>
      <w:pPr>
        <w:spacing w:line="360" w:lineRule="auto"/>
        <w:jc w:val="center"/>
        <w:rPr>
          <w:rFonts w:ascii="黑体" w:hAnsi="黑体" w:eastAsia="黑体"/>
          <w:sz w:val="36"/>
          <w:szCs w:val="36"/>
        </w:rPr>
      </w:pPr>
    </w:p>
    <w:p>
      <w:pPr>
        <w:spacing w:line="640" w:lineRule="exact"/>
        <w:ind w:firstLine="640" w:firstLineChars="200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单位（单位名称）声明，我单位的“X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平台（电子发票平台名称）”，在提供增值税电子发票相关服务过程中，我单位承诺严格按照《中华人民共和国网络安全法》、《企业自建和第三方电子发票服务平台建设标准规范》等有关规定，做好税控服务器安全代理服务程序的安全管理及使用工作，确保获取到的税控服务器安全代理接口程序仅限自行使用，并保证税控服务器安全代理服务使用正确，不以任何方式对税控服务器安全代理服务进行违规使用及破坏。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邮箱地址：</w:t>
      </w:r>
    </w:p>
    <w:p>
      <w:pPr>
        <w:spacing w:line="360" w:lineRule="auto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360" w:lineRule="auto"/>
        <w:rPr>
          <w:sz w:val="32"/>
          <w:szCs w:val="32"/>
        </w:rPr>
      </w:pPr>
    </w:p>
    <w:p>
      <w:pPr>
        <w:spacing w:line="360" w:lineRule="auto"/>
        <w:ind w:firstLine="4368" w:firstLineChars="1365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>法人代表签名：</w:t>
      </w:r>
    </w:p>
    <w:p>
      <w:pPr>
        <w:spacing w:line="360" w:lineRule="auto"/>
        <w:ind w:firstLine="848" w:firstLineChars="265"/>
        <w:rPr>
          <w:rFonts w:ascii="仿宋_GB2312" w:eastAsia="仿宋_GB2312"/>
          <w:kern w:val="0"/>
          <w:sz w:val="32"/>
          <w:szCs w:val="32"/>
        </w:rPr>
      </w:pPr>
      <w:r>
        <w:rPr>
          <w:rFonts w:hint="eastAsia" w:ascii="仿宋_GB2312" w:eastAsia="仿宋_GB2312"/>
          <w:kern w:val="0"/>
          <w:sz w:val="32"/>
          <w:szCs w:val="32"/>
        </w:rPr>
        <w:t xml:space="preserve">     X</w:t>
      </w:r>
      <w:r>
        <w:rPr>
          <w:rFonts w:ascii="仿宋_GB2312" w:eastAsia="仿宋_GB2312"/>
          <w:kern w:val="0"/>
          <w:sz w:val="32"/>
          <w:szCs w:val="32"/>
        </w:rPr>
        <w:t>X</w:t>
      </w:r>
      <w:r>
        <w:rPr>
          <w:rFonts w:hint="eastAsia" w:ascii="仿宋_GB2312" w:eastAsia="仿宋_GB2312"/>
          <w:kern w:val="0"/>
          <w:sz w:val="32"/>
          <w:szCs w:val="32"/>
        </w:rPr>
        <w:t>公司（电子发票服务平台所有者）（签章）</w:t>
      </w:r>
    </w:p>
    <w:p>
      <w:pPr>
        <w:tabs>
          <w:tab w:val="left" w:pos="420"/>
          <w:tab w:val="left" w:pos="9240"/>
        </w:tabs>
        <w:spacing w:line="360" w:lineRule="auto"/>
        <w:ind w:firstLine="4320" w:firstLineChars="1350"/>
      </w:pPr>
      <w:r>
        <w:rPr>
          <w:rFonts w:hint="eastAsia" w:ascii="仿宋_GB2312" w:eastAsia="仿宋_GB2312"/>
          <w:kern w:val="0"/>
          <w:sz w:val="32"/>
          <w:szCs w:val="32"/>
        </w:rPr>
        <w:t>年    月 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B130AE"/>
    <w:rsid w:val="217D314E"/>
    <w:rsid w:val="45B13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2020-02-14T01:07:00Z</dcterms:created>
  <dc:creator>秦研硕</dc:creator>
  <cp:lastModifiedBy>秦研硕</cp:lastModifiedBy>
  <dcterms:modified xsi:type="dcterms:W3CDTF">2020-02-14T01:09:28Z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</Properties>
</file>