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hd w:val="clear"/>
        <w:suppressAutoHyphens/>
        <w:topLinePunct/>
        <w:autoSpaceDE w:val="0"/>
        <w:autoSpaceDN w:val="0"/>
        <w:bidi w:val="0"/>
        <w:spacing w:before="0" w:after="0" w:line="460" w:lineRule="exact"/>
        <w:ind w:left="2"/>
        <w:jc w:val="center"/>
        <w:rPr>
          <w:rFonts w:ascii="宋体" w:hAnsi="宋体" w:eastAsia="宋体" w:cs="宋体"/>
          <w:b/>
          <w:bCs/>
          <w:kern w:val="2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2"/>
          <w:sz w:val="28"/>
          <w:szCs w:val="28"/>
          <w:highlight w:val="none"/>
          <w:lang w:eastAsia="zh-CN"/>
        </w:rPr>
        <w:t>分项报价表</w:t>
      </w:r>
    </w:p>
    <w:tbl>
      <w:tblPr>
        <w:tblStyle w:val="2"/>
        <w:tblW w:w="142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368"/>
        <w:gridCol w:w="1008"/>
        <w:gridCol w:w="1224"/>
        <w:gridCol w:w="4524"/>
        <w:gridCol w:w="432"/>
        <w:gridCol w:w="540"/>
        <w:gridCol w:w="972"/>
        <w:gridCol w:w="972"/>
        <w:gridCol w:w="972"/>
        <w:gridCol w:w="14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货物名称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品牌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生产厂家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中小</w:t>
            </w:r>
          </w:p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政策功能类型及编号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同轴扬声器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型号：COA05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1.两分频同轴音箱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2.箱体采用优质木工板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3.表面喷涂黑色水性砂面漆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4.扬声器采用同轴单元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5.专业U型安装挂件，可多只组合吊装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6.金属防护网，8mm六边形透声孔，内衬防尘透声网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7.额定阻抗：8Ω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8.功率(AES)：160W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9.最大功率（AES）：640W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10.特性灵敏度：92dB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11.连续声压级：114dB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12.最大声压级：120dB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13.额定频率范围：100～20000Hz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14.同轴扬声器：5"×1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15.覆盖角度（H×V）：70°×70°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16.输入接口：凤凰钳位电路接口×1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17.尺寸（mm）：192(H)×175(W)×171(D)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18.净重：3.6kg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功率放大器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型号：ADK44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1.D类数字功放与开关电源组成的高效率功放系统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2.模块化设计，有效提升生产、售中及售后服务的效率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3.可支持DSP模块及数字音频传输处理模块，可通过电脑软件调试DSP处理音效、智能化网络监测功放工作状态、远程开关机控制及性能调试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4.支持物联网运维管理平台接入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5.具备开机电源软启动，过热、过流、短路和DC漂移等多重检测保护性能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6.具备1.4V/1V/0.775V三档输入灵敏度可选择，音源的兼容性更强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7.具备立体声/并接/桥接三种工作模式可选择，音响系统的构建更灵活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8.具备完整的LED工作状态指示灯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9.具备COMBO XLR平衡输入端口（兼容6.35插口）和快装式输出端口，系统连接可靠、高效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10.专用铝齿散热器、高效风速可变风冷散热系统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11.国际标准2U高度设计，适合安装在标准的19吋机柜内；标准化机箱设计，系统集成更方便、美观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12.内置自动压限器，有效限制大动态信号削波，确保音色悦耳，保护扬声器系统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13.额定功率：4×400W/8Ω，4×600W/4Ω，2×1200W/8Ω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14.频率响应：20Hz～20kHz ±1dB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15.输入灵敏度：0.775V/1V/1.4V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16.输入阻抗：平衡20kΩ，非平衡10kΩ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17.总谐波失真(1kHz)：0.1%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18.信噪比(A计权)：95dB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19.串音(1kHz)：70dB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20.电压适应范围：满足AC100V～240V，50Hz/60Hz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21.整机尺寸（W×D×H）：483mm×410mm×100mm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22.净重：7.5kg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调音台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型号：DM1608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1.20路输入【12路MIC+LINE+2组路立体声+1组返回+MP3+光纤+USB声卡】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2.+48V幻象电压可以独立打开与关闭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3.每个通道有4段参量均衡，压限器、噪声门、延时、相位、高通滤波、声像、反馈抑制、静音、监听等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4.内置3个9段的图示均衡，可以任意插入1-16通道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5.参量均衡可开可关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6.12只高性能100mm电动推子，便于一键快速操控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7.通道参数可以快速复制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8.两路辅助输出，推子前后可以切换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9.6路编组输出，1组立体声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10.每路输出有15段参量均衡、压限器、延时器、相位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11.支持多轨多模数字录音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12.支持MP3播放，且双解码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13.四个场景快捷调用，20组用户数据存储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14.多种通讯接口，方便用户远程控制（WLAN，USB，LINK）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15.内置双效果器，每个效果器16种模式，ECHO，而且可调参数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16.使用7寸高清触摸屏（800*480）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17.使用Linux操作系统，功能强大，32位DSP处理器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18.支持FX脚踏开关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19.支持光纤输入输出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20.10个输出接口；混合左右通道，6编组输出，2辅助输出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21.用户可自定义层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22.参数锁定功能，防止误操作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23.可安装在机柜上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24.输入灵敏度：MIC -60dB； LINE：-50dB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25.电子增益：-32dB 至+10dB   0.7步进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26.输入阻抗：满足MIC＞5K   LINE＞10k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27.监听输出：7V   @220OHm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28.输出电压：4V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29.信噪比：满足&gt;85dBu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30.失真度：(THD) &lt;%0.005(@1kHz)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31.频率响应：20Hz-20kHz±1dB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32.参量均衡：4段，（20Hz-20KHz）±12dB     Q:0.3-15 可调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33.输出参量均衡：15段（20Hz-20KHz）±12dB      Q:0.3-15 可调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34.输入延时：最大25ms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35.输出延时：最大35ms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36.阈值/比率：-50dB至6dB/1:1至无穷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37.冲击/释放：1-127ms/1-127ms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38.可插入的9段均衡：63Hz、125Hz、250Hz、500Hz、1Kz、2Kz、4KHz、8KHz、16KHz：±12dB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39.功耗：满足&lt;65W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40.体积：L510xW434xH140mm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数字音频矩阵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型号：TDP1616R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1.16*16数字音频矩阵处理器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2.每路输入带48V环相供电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3.DSP音频处理，内置自动混音台，反馈消除，回声消除，噪声消除模块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4.输入：前级放大、信号发生器、扩展器、压缩器、5段参量均衡、自动增益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5.输出：31段图示均衡、延时器、分频器、限幅器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6.全功能矩阵混音功能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7.USB背景音乐播放与录制功能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8.支持Windows，Android，IOS平台客户端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9.支持外接RS232控制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10.支持场景预设功能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11.断电自动保护记忆功能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12.每通道可独立设置中文名称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13.1.3英寸OLED屏幕，实时显示本机当前IP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14.测试信号发生器，正弦波、粉噪、白噪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15.输入相位开关、静音开关、环相供电开关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16.每通道5段参量均衡-15至+15dB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17.每通道压缩器阈值-48至0dBFS，压缩输出-24至+30dBFS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18.每通道自动增益比率1至20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19.反馈抑制功能有输入输出开关，回声抑制功能有3种模式5个等级选择，噪声抑制功能有5个等级选择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20.每通道最大延时2S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21.每输出通道独立高低通滤波，3种模式8种等级，独立开关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22.每通道独立31段图示均衡，3种Q值可选，-15至+15dB范围调控，独立开关控制，一键复位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23.每通道限幅器阈值-48至0dBFS，恢复时间1至1000ms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24.每通道输出独立开关，相位开关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25.中、繁、英三种语言灵活切换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26.一键显示所有功能模块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27.随机存储PC软件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28.中控代码随机生成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29.同一台主机允许10个用户管理，用户名可设置为中文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30.设备名称可修改，允许中文名称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31.可编辑预置模式，新建、删除、修改，一键初始化，预置模式可存储至电脑及一键恢复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32.输入输出通道可独立设置颜色，一键恢复开关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33.有摄像跟踪功能，可独立对一台摄像机进行预置位调整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34.支持Dante数字音频信号扩展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35.频率响应：20Hz-20kHz ±0.3dB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36.总谐波失真：0.01%@4dBu，1kHz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37.采样率及量化位数：48kHz/24bit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38.最大输入电平：17dBu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39.最大输出电平：17dBu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40.信噪比：100dB（A计权）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41.增益：48dB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42.净重：3.2kg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27160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27160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电源时序器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型号：PS-14B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1.采用MCU控制，使时序时间更准确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2.采用80A空气开关提供过流保护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3.LED数字电压指示，时刻监控当前市电电压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4.过压报警功能（带报警铃声）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5.提供单机控制、多机联机控制，串口控制、外接设备触发控制功能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6.提供6路DC12V/1.2A和1路USB接口的DC5V输出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7.电源总功率：交流～220V/80A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8.压显示精准度：空载时±1%，满载时±10%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9.输出通道数和插座模式：14路，万用电源插座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10.每通道最大输出电流：20A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11.时序开关频率：每1步/秒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12.工作电压：220V±10%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13.工作频率：50Hz±5%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14.净尺寸（宽×高×深）：480×371×104mm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15.净重：10kg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监听音箱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型号：VH-J10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1.中纤板木质音箱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 适用于电影院、多功能厅、录音棚等场所的音乐监听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 内置高效功率放大器和5.25吋低音/20芯丝膜高音优质扬声；音频输入：两路莲花音频输入，USB/TF卡输入，无线蓝牙输入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4.音频输出：一路副机功率输出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5.调节形式：主音量、高音、低音独立调节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6.支持MP3、WMA、WAV、APE、FLAC格式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7.功率：2X50W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8.阻抗：4Ω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9.频率范围：80Hz~20KHz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10.输入电源：AC:220V/50Hz/1.6A(±5%)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11.失 真 度：1%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12.音箱尺寸：180(W)X252(D)X290(H)mm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13.喇叭单元：低音：5.25吋纸盆低音，高音：3吋黑色丝膜高音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监听耳机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AKG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爱科技公司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型号：K271MKⅡ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全封闭式振膜耳机，最大功率200mW，阻抗55欧，频率响应16Hz-28kHz，灵敏度91dB，3m缆线长度，耳机为Mini-XLR接口，连接线为3.5mm镀金直型插头，附件3.5mm转6.3mm镀金插头；重量约240g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音频隔离器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北山雀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深圳市北山雀科技有限公司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型号：R2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有效解决设备共地产生的电流声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流媒体终端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型号：DS-C222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1.使用音视频编解码芯片，嵌入式操作系统，非PC架构，非工控机架构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2.通过终端管理平台，可实时查看终端视频输入输出接口的连接状态，端口接入HDMI信号时，平台对应端口颜色显示为绿色，无HDMI信号时，对应端口颜色显示红色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3.支持4K信号源接入并向下兼容，视频编码支持H.265、H.264，分辨率支持：3840*2160、1920*1080、1280*720等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4.设备管理平台具有重启设备功能，支持通过管理平台远程一键重启流媒体终端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5.具有2路HDMI视频输入接口，2路HDMI视频输出接口，支持视频环出功能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6.前面板具有2路视频信号指示灯，信号接入对应指示灯亮、信号断开对应指示灯灭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7.额定电源电压：DC12V 3A；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8.最大功耗：满足&lt;30W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多功能控制器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型号：DS-S173DH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1.设备采用全铝结构，显示屏框架为整体铝合金整体CNC一次成型，薄处不大于4毫米，设备的表面需进行阳极氧化处理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2.合理利用会议桌空间，升降器面板尺寸不大于：601mm（长）*70mm（宽）*3mm（厚）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3.屏幕仰角0-30度可调，前面板具有2个USB接口，同时前面板应具有上升、下降、暂停及终端信号切换按键，电源按键开关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4.传动结构需做特殊处理，噪音降到最低，内部结构要采用防水方式处理，一般的会议茶水渗漏不会影响机器的使用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5.电源供电：AC 220V/50-60/HZ、电能消耗满足&gt;25W、升降时间30S、环境条件：-20℃～50℃   满足湿度≤70%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数字会议系统主机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型号：DS-M2000S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1.讨论，视像跟踪综合会议系统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2.主机与系统单元采用8芯线缆手拉手连接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3.可独立工作，亦可外接电脑，结合软件，同步联动操作，实现多种会务管理功能，会议模式或操作：指定发言、自由发言、申请发言及先进先出发言等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4.具有：开放模式(Free )、先进先出(FIFO)、限制发言（LIMIT）三种会务管理模式，可选择同时1-9支麦克风发言，或全开放式发言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5.内置视像中央处理器，可实现对发言者定位视像跟踪功能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6.LCD显示，122×32点阵可显示会议模式，功能调节等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7.具有平衡、不平衡、数据接口（DATA）、RS232电脑接口等输出端子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8.具有电话耦合器连接端子，可外接电话耦合器进行电话会议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9.主机可带60只客席/主席麦克风，加扩展主机最多可带240只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10.功率消耗：415W 供电方式：AC220V～240V 50Hz～60Hz 主机净重：11.8kg 外形尺寸： 485mm（包括把手）×100mm（2U，包括机箱脚垫）×355mm（W×H×D）；可安装于19英寸标准机柜中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7292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7292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手拉手延长线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型号：8芯DS-M2000线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8芯延长线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无线话筒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型号：DS-UT20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1.采用金属机箱，具有坚固的结构、散热及隔离谐波干扰极佳的专业质量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2.RF高动态范围及第三代中频电路，大幅提升互不干扰的频道数及抗干扰特性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3.预设群组需要满足以下条件。第1-4组预设16个互不干扰频率，第5-8预设24个互不干扰频率，第U组为用户自定义组，最多可提供2000频率供客户自定义选择使用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4.采用天线分集式接收及数字导音，杂音锁定双重静音控制，接收距离远，消除接收断音及不稳的缺失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5.黑色金属面板，LED段码显示器，可同时显示群组、频率、电池电量、静音位准、电子音量等相关信息；LED灯柱显示RF/AF强度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6.需要采用飞梭旋钮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7.天线接口采用50Ω/TNC，保持天线可靠连接。支持天线环路输出，支持8套同型产品射频级联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8.各频道可单独或混合输出，可切换两段输出的音量，具有MIC/LINE输出开关：LINE比MIC输出约大10dBu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9.天线座提供强波器偏压，可以连接天线系统，增加接收距离及稳定的接收效果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10.100-240V，内置AC电源板。保持系统稳定，且支持AC电源环路输出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11.载波频段: UHF530-690.000MHZ（常规：640.000MHZ-690.000MHZ）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12.单机频带宽度：50 MHz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13.单机频道数量：2000个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14.频率间隔：25KHz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15.音频灵敏度: -48±3dB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16.综合S/N比：满足&gt;100dB(A)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17.指向性频响曲线：300-2000Hz≤-8dB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18.综合T.H.D.：&lt;0.5%@1kHz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19.频率响应：65Hz-15kHz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20.天线：50Ω/TNC，支持天线环路输出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21.发射器拾音头：动圈式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22.发射器供电方式：两节AA电池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十路天线分配器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型号：DS-ANT20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1.采用动态低杂讯元件与超宽频微带线路设计，具有超低内调失真及损耗的特性，提供多频道接收系统同时使用时能排除混频干扰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2.天线输入连接座具有供应天线放大器的电源，可直接连接具有天线放大器的延长天线及内建放大器的天线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3.载波范围为500MHZ─850MHZ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4.能提供四台宽频多频道接收机共用一对天线，第二台分配器同时级联或宽频多频道接收机，简化天线装配工程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5.分路器可提供4路12V DC电源输出，为4台无线接收机提供电源，简化机柜安装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6.天线分配：4路双通道输出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7.适用频宽范围：500MHz ─850MHz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8.输入截断点：+15dBm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9.输出/输入增益：+1.0dB±1dB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10.输出端隔离度：满足&gt;18dB 在500MHz─850MHz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11.输出/入阻抗：50Ω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12.天线输出接头：TNC插座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13.天线输入接头电源：天线A、B输入端各提供约8V DC，250mA(max)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14.电源输入：12V-15V/5A DC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15.电源输出：12V/1.2A DC (Each one)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16.消耗电流:（单机）：约 145mA在12V DC输入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17.尺寸：480mm（宽）*45mm（高）*180mm（深）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18.重量：1.8kg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定向天线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型号：DS-ZQS20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1.需采用UHF频段外接延长对数天线，适用的频宽涵盖500MHz─850MHz范围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2.天线阻抗：50Ω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3.天线增益：3-5dB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4.驻波比：满足≤2.5:1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5.接收模式(3dB波束宽度)：65°（垂直角），120°(水平面）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6.连接插座：TNC母座×1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7.尺寸：302mm（长）×252mm（宽）×20mm（高）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8.重量：200g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网络中控主机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型号：DS-NET3000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1.中控主机采用主频1200MHz的64位内嵌式处理器，ARM Cortex-A9架构CPU，512M内存，4G Flash闪存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2.具有8路可编程双向串行通讯COM口，支持RS-232/422/485通讯格式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3.具有内部通讯4芯凤凰接口，可连接配套控制设备，如电源控制器，调光器，音量控制器、无线接收器，有线触摸屏等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4.需具备8路独立可编程红外控制接口，控制多种相同或不同设备，接口需为2芯凤凰接口类型，配套红外发射棒实现控制连接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5.需具备8路继电器的常开接口，可驱动AC 0.3A/125V或者DC 0.3A/110V、DC 1A/30V以下的负载，可以控制符合以上负载类型的各类相关电器设备的开关，实现以小电流低电压驱动大电流高电压的负载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6.需具备8路I/O输入输出控制接口，可提供5V/10mA负载输出或接收0~5V（10mA负载电流）的信号输入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7.需具备主机电源指示灯，数据信号指示灯如数据信号正常传输，此指示灯亮起，反之不亮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8.需具备中央控制主机内置红外学习器，用于完成红外学习中的红外信号接收功能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9.面板需具备复位按键，可通过按键恢复到初始设置状态和出厂IP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10.需具备8路RS-232/422/485接口COM数据收发指示灯，当COM口发送或接收数据时，相应的指示灯会闪亮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11.需具备8路红外信号指示灯，当主机对外部受控设备发送红外控制信号时，对应的指示灯闪亮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12.需具备网络接口，连接外部网络实现与控制终端的通讯或以太网远程控制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13.需具备清晰的COM接口针脚功能说明印刷标识，方便长期使用维护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14.采用DC 24V输入供电，具有接地柱、保险管等保证系统安全可靠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电源控制器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型号：DS-CT8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1.具有8路独立电源开关控制接口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2.采用RS-232,RS-485通讯方式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3.具有ID选择功能：旋转的ID切换设置网络ID身份代码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4.电源方式：外部AC100-240V电源输入或通过T-BUS控制总线提供+24VDC供电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5.具有单路或多路开关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6.单路载入容量AC250V/10A、DC30V/10A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无线路由器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华为技术有限公司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型号：AR101W-S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企业级千兆核心路由器 Web网管多WAN口商用高速宽带VPN高性能工业级网关 AR101W-S 双频无线路由器带机50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平板电脑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华为终端有限公司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型号：MATE PAD（XYAO-W00）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11英寸，8+128G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中国节能认证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CQC23701412237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门禁系统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天地伟业技术有限公司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单门门禁控制器、双门电磁锁、刷卡器、开门按钮、IC卡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音视频线材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四川湖山电子股份有限公司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HDMI高清视频线、200芯音箱线、电源线等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附件及管材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金属穿线管、线槽、桥架等、2个PDU、2套工业连接器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空调制冷系统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三菱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三菱重工海尔(青岛)空调机有限公司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型号：RFT72H-BPRC2/RFTC72H-BNC2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4台3匹空调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99800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99800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中国节能认证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CQC23701389108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实物展台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捷宇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福建捷宇电脑科技有限公司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型号：V2X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1.图像传感器：1/3.2”CMOS传感器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2.物理分辨率：3264(H) ×2448(V) 800万像素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3.图像区域：6.18mm × 5.85mm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4.信噪比：34dB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5.镜头参数：12倍光学变焦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6.最大拍摄幅面：A3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7.VGA/HDMI拍摄显示输出：8Mp，3264×2448（拍摄）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8.接口类型：HDMI、VGA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9.音频接口：内置MIC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10.USB口：1个，支持鼠标、USB线连接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11.VGA输入：1个，支持待机状态时VGA-OUT显示VGA-IN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12.HDMI输入：1个，支持HDMI接入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13.VGA/HDMI显示输出规格：1920×1080@60HZ、1280×1024@60HZ、1024×768 @60HZ、1280×720@60HZ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14.具备音频输入输出接口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15.支持触摸按键：灯光、拍照、录像、冻结、旋转、退返键、信号源、菜单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高清编码器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天地伟业技术有限公司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型号：TC-N821ASWJCZC </w:t>
            </w:r>
          </w:p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配置:V2.0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具有1路HDMI音视频输入接口，输入分辨率，最大1920*1080（1080P），1路HDMI输出、1路VGA输出、1路3.5mm音频输出，支持H.265、H.264视频编码格式和AAC、G.711A、G.711U音频编码格式，支持RTSP、RTMP等协议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高清解码器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天地伟业技术有限公司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型号：TC-ND921S5SWJCZC </w:t>
            </w:r>
          </w:p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配置:V2.0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1.支持1路HDMI+1路VGA同源输出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2.支持语音对讲;画面分割：1/2/4/6/8/9/10/13/16/20A/20B/25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3.解码能力2路8MP/ 2路6MP/ 3路5MP/ 4路4MP/ 5路3MP/8路1080P/ 16路720P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4.交互式可视化软件操作终端，支持PAD使用safari浏览器控制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5.支持报警输入/输出功能设置，支持布撤防时间设置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6.支持报警联动切换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7.支持单画面添加36路通道轮巡切换解码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8.支持录像文件解码输出上墙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9.支持网络键盘/RS485键盘通过解码器控制前端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10.支持透明通道传输;支持解码H.264/265编码格式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11.支持解码H.265、H.264的Baseline/Main/High-profile编码级别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12.支持ONVIF标准协议接入前端设备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13.支持RTP/RTSP协议进行设备预览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14.支持平台以SDK方式集成设备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15.支持GB28181协议接入平台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16.支持WEB方式或平台访问、配置和管理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17.支持远程获取和配置参数，支持远程导出和导入参数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18.支持远程获取系统运行状态、系统日志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19.支持远程重启、恢复默认配置、升级等日常维护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多功能地插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绿联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绿联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音频模块、视频模块、网络模块、供电模块、金属多功能地插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附件及管材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金属穿线管、线槽、桥架等、4个PDU、4套工业连接器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温湿度显示屏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天地伟业技术有限公司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型号：TC-P813WTSWJCZC </w:t>
            </w:r>
          </w:p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配置:D/T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1.显示范围：温度：-9℃～99℃，湿度：0％～99％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2.测量精度：满足＜±1℃，湿度＜±3%RH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3.显示时间精确到分（年月日、时分）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4.供电电压：AC 100V～260V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5.外部接口：485接口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6.外观尺寸：580mm(长) x 380mm(宽) x 37mm(高)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7.温湿度协议：leicai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有线双耳耳机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声丽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硕美科集团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型号：MX-112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询问人员使用，可接收远程指挥人员声音指令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688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高保真拾音器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天地伟业技术有限公司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型号：TC-P800TGSWJCZC </w:t>
            </w:r>
          </w:p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配置:T/H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需实现以下功能：采用两只高保真预极化电容传声器，对前期音频无差别拾取；内置可调电位器，音量调节最小可关闭（无声音输出）；重点突出还原度，清晰度、声音高频不刺耳、中低频不含糊、清晰度高，声像定位准确；高速DSP浮点运算，实时对拾取到的音频信号进行噪音滤除；内置浪涌防护、电源极性反接保护和静电保护；内置自主产权降噪算法、音频补偿算法，通过和原音信号的对比，在消除环境噪音的同时，尽最大程度还原拾取到的声音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系统集成费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长春市汇丰达成网络资讯有限责任公司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型号：定制</w:t>
            </w:r>
          </w:p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安装运输搬迁服务费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1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备品备件(包括专用工具等)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1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耗材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4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1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货物费合计</w:t>
            </w:r>
          </w:p>
        </w:tc>
        <w:tc>
          <w:tcPr>
            <w:tcW w:w="1204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包装运输费</w:t>
            </w: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包装费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安装调试费</w:t>
            </w: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安装费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运输费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调试费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装卸费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…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保险费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小计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…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售后服务费</w:t>
            </w: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培训费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小计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技术服务费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其他费用</w:t>
            </w: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代理费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…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…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8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小计</w:t>
            </w:r>
          </w:p>
        </w:tc>
        <w:tc>
          <w:tcPr>
            <w:tcW w:w="61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1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160" w:line="259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小计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160" w:line="259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4D735A"/>
    <w:rsid w:val="504D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2025-12-19T02:09:00Z</dcterms:created>
  <dc:creator>刘畅</dc:creator>
  <cp:lastModifiedBy>刘畅</cp:lastModifiedBy>
  <dcterms:modified xsi:type="dcterms:W3CDTF">2025-12-19T02:10:21Z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