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D53FB" w:rsidRPr="000A6273" w:rsidRDefault="00AE7F3E" w:rsidP="00625B35">
      <w:pPr>
        <w:adjustRightInd w:val="0"/>
        <w:snapToGrid w:val="0"/>
        <w:spacing w:line="360" w:lineRule="auto"/>
        <w:jc w:val="center"/>
        <w:rPr>
          <w:rFonts w:ascii="宋体" w:hAnsi="宋体"/>
          <w:b/>
          <w:spacing w:val="20"/>
          <w:sz w:val="44"/>
        </w:rPr>
      </w:pPr>
      <w:bookmarkStart w:id="0" w:name="swjgmc"/>
      <w:bookmarkEnd w:id="0"/>
      <w:r>
        <w:rPr>
          <w:rFonts w:ascii="宋体" w:hAnsi="宋体" w:hint="eastAsia"/>
          <w:b/>
          <w:spacing w:val="20"/>
          <w:sz w:val="44"/>
        </w:rPr>
        <w:t>国家税务总局长春市税务局稽查局</w:t>
      </w:r>
    </w:p>
    <w:p w:rsidR="00BD53FB" w:rsidRPr="00F171EA" w:rsidRDefault="00BD53FB" w:rsidP="00625B35">
      <w:pPr>
        <w:adjustRightInd w:val="0"/>
        <w:snapToGrid w:val="0"/>
        <w:spacing w:line="360" w:lineRule="auto"/>
        <w:jc w:val="center"/>
        <w:rPr>
          <w:b/>
          <w:spacing w:val="20"/>
          <w:sz w:val="52"/>
        </w:rPr>
      </w:pPr>
      <w:r w:rsidRPr="00F171EA">
        <w:rPr>
          <w:rFonts w:hint="eastAsia"/>
          <w:b/>
          <w:spacing w:val="20"/>
          <w:sz w:val="52"/>
        </w:rPr>
        <w:t>税务行政处罚事项告知书</w:t>
      </w:r>
    </w:p>
    <w:p w:rsidR="008622F9" w:rsidRPr="00625B35" w:rsidRDefault="00AE7F3E" w:rsidP="00625B35">
      <w:pPr>
        <w:jc w:val="center"/>
        <w:rPr>
          <w:rFonts w:ascii="仿宋_GB2312" w:eastAsia="仿宋_GB2312" w:hAnsi="仿宋"/>
          <w:spacing w:val="20"/>
          <w:sz w:val="32"/>
          <w:szCs w:val="32"/>
        </w:rPr>
      </w:pPr>
      <w:r>
        <w:rPr>
          <w:rFonts w:ascii="仿宋_GB2312" w:eastAsia="仿宋_GB2312" w:hAnsi="仿宋" w:hint="eastAsia"/>
          <w:spacing w:val="20"/>
          <w:sz w:val="32"/>
          <w:szCs w:val="32"/>
        </w:rPr>
        <w:t>长税稽罚告〔</w:t>
      </w:r>
      <w:r w:rsidR="008E51FF">
        <w:rPr>
          <w:rFonts w:ascii="仿宋_GB2312" w:eastAsia="仿宋_GB2312" w:hAnsi="仿宋" w:hint="eastAsia"/>
          <w:spacing w:val="20"/>
          <w:sz w:val="32"/>
          <w:szCs w:val="32"/>
        </w:rPr>
        <w:t>2020</w:t>
      </w:r>
      <w:r>
        <w:rPr>
          <w:rFonts w:ascii="仿宋_GB2312" w:eastAsia="仿宋_GB2312" w:hAnsi="仿宋"/>
          <w:spacing w:val="20"/>
          <w:sz w:val="32"/>
          <w:szCs w:val="32"/>
        </w:rPr>
        <w:t>〕</w:t>
      </w:r>
      <w:r w:rsidR="00532AA3">
        <w:rPr>
          <w:rFonts w:ascii="仿宋_GB2312" w:eastAsia="仿宋_GB2312" w:hAnsi="仿宋" w:hint="eastAsia"/>
          <w:spacing w:val="20"/>
          <w:sz w:val="32"/>
          <w:szCs w:val="32"/>
        </w:rPr>
        <w:t>11</w:t>
      </w:r>
      <w:r>
        <w:rPr>
          <w:rFonts w:ascii="仿宋_GB2312" w:eastAsia="仿宋_GB2312" w:hAnsi="仿宋"/>
          <w:spacing w:val="20"/>
          <w:sz w:val="32"/>
          <w:szCs w:val="32"/>
        </w:rPr>
        <w:t>号</w:t>
      </w:r>
    </w:p>
    <w:p w:rsidR="00BD53FB" w:rsidRPr="00625B35" w:rsidRDefault="008E51FF" w:rsidP="00625B35">
      <w:pPr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</w:rPr>
        <w:t>长春市赞臣汽车服务有限公司高新分公司</w:t>
      </w:r>
      <w:r w:rsidR="00BD53FB" w:rsidRPr="00625B35"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:</w:t>
      </w:r>
      <w:r w:rsidR="00625B35" w:rsidRPr="00625B35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2"/>
        </w:rPr>
        <w:t>（</w:t>
      </w:r>
      <w:r w:rsidR="00625B35" w:rsidRPr="00625B35">
        <w:rPr>
          <w:rFonts w:ascii="仿宋_GB2312" w:eastAsia="仿宋_GB2312" w:hAnsi="宋体" w:hint="eastAsia"/>
          <w:sz w:val="32"/>
          <w:szCs w:val="32"/>
        </w:rPr>
        <w:t>纳税人识别号</w:t>
      </w:r>
      <w:r w:rsidR="00625B35" w:rsidRPr="00625B35">
        <w:rPr>
          <w:rFonts w:ascii="仿宋_GB2312" w:eastAsia="仿宋_GB2312" w:hAnsi="仿宋" w:hint="eastAsia"/>
          <w:spacing w:val="-20"/>
          <w:kern w:val="10"/>
          <w:sz w:val="32"/>
          <w:szCs w:val="32"/>
        </w:rPr>
        <w:t>:</w:t>
      </w:r>
      <w:r w:rsidRPr="008E51FF">
        <w:t xml:space="preserve"> </w:t>
      </w:r>
      <w:r w:rsidRPr="008E51FF">
        <w:rPr>
          <w:rFonts w:ascii="仿宋_GB2312" w:eastAsia="仿宋_GB2312" w:hAnsi="宋体"/>
          <w:color w:val="000000"/>
          <w:spacing w:val="-20"/>
          <w:kern w:val="10"/>
          <w:sz w:val="32"/>
          <w:szCs w:val="32"/>
        </w:rPr>
        <w:t>91220101309967535X</w:t>
      </w:r>
      <w:r w:rsidR="00625B35" w:rsidRPr="00625B35">
        <w:rPr>
          <w:rFonts w:ascii="仿宋_GB2312" w:eastAsia="仿宋_GB2312" w:hAnsi="宋体" w:hint="eastAsia"/>
          <w:color w:val="000000"/>
          <w:spacing w:val="-20"/>
          <w:kern w:val="10"/>
          <w:sz w:val="32"/>
          <w:szCs w:val="32"/>
        </w:rPr>
        <w:t>）</w:t>
      </w:r>
    </w:p>
    <w:p w:rsidR="00BD53FB" w:rsidRPr="00625B35" w:rsidRDefault="00BD53FB" w:rsidP="00625B35">
      <w:pPr>
        <w:ind w:firstLine="607"/>
        <w:contextualSpacing/>
        <w:rPr>
          <w:rFonts w:ascii="仿宋_GB2312" w:eastAsia="仿宋_GB2312" w:hAnsi="仿宋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对你（单位）的税收违法行为拟</w:t>
      </w:r>
      <w:r w:rsidRPr="004365D8">
        <w:rPr>
          <w:rFonts w:ascii="仿宋_GB2312" w:eastAsia="仿宋_GB2312" w:hAnsi="仿宋" w:hint="eastAsia"/>
          <w:sz w:val="32"/>
          <w:szCs w:val="32"/>
        </w:rPr>
        <w:t>于</w:t>
      </w:r>
      <w:r w:rsidR="008E51FF" w:rsidRPr="004365D8">
        <w:rPr>
          <w:rFonts w:ascii="仿宋_GB2312" w:eastAsia="仿宋_GB2312" w:hAnsi="仿宋" w:hint="eastAsia"/>
          <w:sz w:val="32"/>
          <w:szCs w:val="32"/>
        </w:rPr>
        <w:t>2020</w:t>
      </w:r>
      <w:r w:rsidR="00AE7F3E" w:rsidRPr="004365D8">
        <w:rPr>
          <w:rFonts w:ascii="仿宋_GB2312" w:eastAsia="仿宋_GB2312" w:hAnsi="仿宋"/>
          <w:sz w:val="32"/>
          <w:szCs w:val="32"/>
        </w:rPr>
        <w:t>年</w:t>
      </w:r>
      <w:r w:rsidR="004365D8">
        <w:rPr>
          <w:rFonts w:ascii="仿宋_GB2312" w:eastAsia="仿宋_GB2312" w:hAnsi="仿宋" w:hint="eastAsia"/>
          <w:sz w:val="32"/>
          <w:szCs w:val="32"/>
        </w:rPr>
        <w:t>6</w:t>
      </w:r>
      <w:r w:rsidR="00AE7F3E" w:rsidRPr="004365D8">
        <w:rPr>
          <w:rFonts w:ascii="仿宋_GB2312" w:eastAsia="仿宋_GB2312" w:hAnsi="仿宋"/>
          <w:sz w:val="32"/>
          <w:szCs w:val="32"/>
        </w:rPr>
        <w:t>月</w:t>
      </w:r>
      <w:r w:rsidR="00532AA3">
        <w:rPr>
          <w:rFonts w:ascii="仿宋_GB2312" w:eastAsia="仿宋_GB2312" w:hAnsi="仿宋" w:hint="eastAsia"/>
          <w:sz w:val="32"/>
          <w:szCs w:val="32"/>
        </w:rPr>
        <w:t>1</w:t>
      </w:r>
      <w:r w:rsidR="008E51FF" w:rsidRPr="004365D8">
        <w:rPr>
          <w:rFonts w:ascii="仿宋_GB2312" w:eastAsia="仿宋_GB2312" w:hAnsi="仿宋" w:hint="eastAsia"/>
          <w:sz w:val="32"/>
          <w:szCs w:val="32"/>
        </w:rPr>
        <w:t>7</w:t>
      </w:r>
      <w:r w:rsidR="00AE7F3E" w:rsidRPr="004365D8">
        <w:rPr>
          <w:rFonts w:ascii="仿宋_GB2312" w:eastAsia="仿宋_GB2312" w:hAnsi="仿宋"/>
          <w:sz w:val="32"/>
          <w:szCs w:val="32"/>
        </w:rPr>
        <w:t>日</w:t>
      </w:r>
      <w:r w:rsidRPr="00625B35">
        <w:rPr>
          <w:rFonts w:ascii="仿宋_GB2312" w:eastAsia="仿宋_GB2312" w:hAnsi="仿宋" w:hint="eastAsia"/>
          <w:sz w:val="32"/>
          <w:szCs w:val="32"/>
        </w:rPr>
        <w:t>之前作出行政处罚决定，根据《中华人民共和国税收征收管理法》第八条、《中华人民共和国行政处罚法》第三十一条规定，现将有关事项告知如下：</w:t>
      </w:r>
    </w:p>
    <w:p w:rsidR="00294628" w:rsidRDefault="00BD53FB" w:rsidP="00625B35">
      <w:pPr>
        <w:ind w:firstLine="579"/>
        <w:contextualSpacing/>
        <w:rPr>
          <w:rFonts w:ascii="仿宋_GB2312" w:eastAsia="仿宋_GB2312" w:hAnsi="仿宋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一、税务行政处罚的事实依据、法律依据及拟作出的处罚决定:</w:t>
      </w:r>
    </w:p>
    <w:p w:rsidR="004365D8" w:rsidRPr="005348DD" w:rsidRDefault="004365D8" w:rsidP="004365D8">
      <w:pPr>
        <w:ind w:firstLineChars="200" w:firstLine="640"/>
        <w:jc w:val="left"/>
        <w:rPr>
          <w:rFonts w:ascii="仿宋_GB2312" w:eastAsia="仿宋_GB2312" w:hAnsi="仿宋" w:hint="eastAsia"/>
          <w:sz w:val="32"/>
          <w:szCs w:val="32"/>
        </w:rPr>
      </w:pPr>
      <w:bookmarkStart w:id="1" w:name="gznr"/>
      <w:bookmarkEnd w:id="1"/>
      <w:r>
        <w:rPr>
          <w:rFonts w:ascii="仿宋_GB2312" w:eastAsia="仿宋_GB2312" w:hAnsi="仿宋" w:hint="eastAsia"/>
          <w:sz w:val="32"/>
          <w:szCs w:val="32"/>
        </w:rPr>
        <w:t>1、你单位存在少缴税款的行为，根据</w:t>
      </w:r>
      <w:r w:rsidRPr="00775EE4">
        <w:rPr>
          <w:rFonts w:ascii="仿宋_GB2312" w:eastAsia="仿宋_GB2312" w:hAnsi="仿宋" w:hint="eastAsia"/>
          <w:sz w:val="32"/>
          <w:szCs w:val="32"/>
        </w:rPr>
        <w:t>《中华人民共和国税收征收管理法》第六十三条第一款之规定，</w:t>
      </w:r>
      <w:r>
        <w:rPr>
          <w:rFonts w:ascii="仿宋_GB2312" w:eastAsia="仿宋_GB2312" w:hAnsi="仿宋" w:hint="eastAsia"/>
          <w:sz w:val="32"/>
          <w:szCs w:val="32"/>
        </w:rPr>
        <w:t>你单位</w:t>
      </w:r>
      <w:r w:rsidRPr="00775EE4">
        <w:rPr>
          <w:rFonts w:ascii="仿宋_GB2312" w:eastAsia="仿宋_GB2312" w:hAnsi="仿宋" w:hint="eastAsia"/>
          <w:sz w:val="32"/>
          <w:szCs w:val="32"/>
        </w:rPr>
        <w:t>少缴纳</w:t>
      </w:r>
      <w:r>
        <w:rPr>
          <w:rFonts w:ascii="仿宋_GB2312" w:eastAsia="仿宋_GB2312" w:hAnsi="仿宋" w:hint="eastAsia"/>
          <w:sz w:val="32"/>
          <w:szCs w:val="32"/>
        </w:rPr>
        <w:t>增值税、城市维护建设税</w:t>
      </w:r>
      <w:r w:rsidRPr="00775EE4">
        <w:rPr>
          <w:rFonts w:ascii="仿宋_GB2312" w:eastAsia="仿宋_GB2312" w:hAnsi="仿宋" w:hint="eastAsia"/>
          <w:sz w:val="32"/>
          <w:szCs w:val="32"/>
        </w:rPr>
        <w:t>的行为已构成偷税，</w:t>
      </w:r>
      <w:r>
        <w:rPr>
          <w:rFonts w:ascii="仿宋_GB2312" w:eastAsia="仿宋_GB2312" w:hAnsi="仿宋" w:hint="eastAsia"/>
          <w:sz w:val="32"/>
          <w:szCs w:val="32"/>
        </w:rPr>
        <w:t>拟</w:t>
      </w:r>
      <w:r w:rsidRPr="00775EE4">
        <w:rPr>
          <w:rFonts w:ascii="仿宋_GB2312" w:eastAsia="仿宋_GB2312" w:hAnsi="仿宋" w:hint="eastAsia"/>
          <w:sz w:val="32"/>
          <w:szCs w:val="32"/>
        </w:rPr>
        <w:t>对</w:t>
      </w:r>
      <w:r>
        <w:rPr>
          <w:rFonts w:ascii="仿宋_GB2312" w:eastAsia="仿宋_GB2312" w:hAnsi="仿宋" w:hint="eastAsia"/>
          <w:sz w:val="32"/>
          <w:szCs w:val="32"/>
        </w:rPr>
        <w:t>你单位</w:t>
      </w:r>
      <w:r w:rsidRPr="00775EE4">
        <w:rPr>
          <w:rFonts w:ascii="仿宋_GB2312" w:eastAsia="仿宋_GB2312" w:hAnsi="仿宋"/>
          <w:sz w:val="32"/>
          <w:szCs w:val="32"/>
        </w:rPr>
        <w:t>处以</w:t>
      </w:r>
      <w:r>
        <w:rPr>
          <w:rFonts w:ascii="仿宋_GB2312" w:eastAsia="仿宋_GB2312" w:hAnsi="仿宋" w:hint="eastAsia"/>
          <w:sz w:val="32"/>
          <w:szCs w:val="32"/>
        </w:rPr>
        <w:t>所偷税款（</w:t>
      </w:r>
      <w:r w:rsidRPr="00775EE4">
        <w:rPr>
          <w:rFonts w:ascii="仿宋_GB2312" w:eastAsia="仿宋_GB2312" w:hAnsi="仿宋" w:hint="eastAsia"/>
          <w:sz w:val="32"/>
          <w:szCs w:val="32"/>
        </w:rPr>
        <w:t>增值税</w:t>
      </w:r>
      <w:r w:rsidRPr="00FB0C07">
        <w:rPr>
          <w:rFonts w:ascii="仿宋_GB2312" w:eastAsia="仿宋_GB2312" w:hAnsi="仿宋"/>
          <w:sz w:val="32"/>
          <w:szCs w:val="32"/>
        </w:rPr>
        <w:t>81,705.2</w:t>
      </w:r>
      <w:r>
        <w:rPr>
          <w:rFonts w:ascii="仿宋_GB2312" w:eastAsia="仿宋_GB2312" w:hAnsi="仿宋" w:hint="eastAsia"/>
          <w:sz w:val="32"/>
          <w:szCs w:val="32"/>
        </w:rPr>
        <w:t>1</w:t>
      </w:r>
      <w:r>
        <w:rPr>
          <w:rFonts w:ascii="仿宋_GB2312" w:eastAsia="仿宋_GB2312" w:hAnsi="仿宋"/>
          <w:sz w:val="32"/>
          <w:szCs w:val="32"/>
        </w:rPr>
        <w:t>元</w:t>
      </w:r>
      <w:r w:rsidRPr="00775EE4">
        <w:rPr>
          <w:rFonts w:ascii="仿宋_GB2312" w:eastAsia="仿宋_GB2312" w:hAnsi="仿宋" w:hint="eastAsia"/>
          <w:sz w:val="32"/>
          <w:szCs w:val="32"/>
        </w:rPr>
        <w:t>、城市维护建设税</w:t>
      </w:r>
      <w:r w:rsidRPr="00FB0C07">
        <w:rPr>
          <w:rFonts w:ascii="仿宋_GB2312" w:eastAsia="仿宋_GB2312" w:hAnsi="仿宋"/>
          <w:sz w:val="32"/>
          <w:szCs w:val="32"/>
        </w:rPr>
        <w:t>5,719.35</w:t>
      </w:r>
      <w:r>
        <w:rPr>
          <w:rFonts w:ascii="仿宋_GB2312" w:eastAsia="仿宋_GB2312" w:hAnsi="仿宋"/>
          <w:sz w:val="32"/>
          <w:szCs w:val="32"/>
        </w:rPr>
        <w:t>元</w:t>
      </w:r>
      <w:r>
        <w:rPr>
          <w:rFonts w:ascii="仿宋_GB2312" w:eastAsia="仿宋_GB2312" w:hAnsi="仿宋" w:hint="eastAsia"/>
          <w:sz w:val="32"/>
          <w:szCs w:val="32"/>
        </w:rPr>
        <w:t>，合计87424.56元）</w:t>
      </w:r>
      <w:r w:rsidRPr="00775EE4">
        <w:rPr>
          <w:rFonts w:ascii="仿宋_GB2312" w:eastAsia="仿宋_GB2312" w:hAnsi="仿宋"/>
          <w:sz w:val="32"/>
          <w:szCs w:val="32"/>
        </w:rPr>
        <w:t>0.</w:t>
      </w:r>
      <w:r w:rsidRPr="00775EE4">
        <w:rPr>
          <w:rFonts w:ascii="仿宋_GB2312" w:eastAsia="仿宋_GB2312" w:hAnsi="仿宋" w:hint="eastAsia"/>
          <w:sz w:val="32"/>
          <w:szCs w:val="32"/>
        </w:rPr>
        <w:t>75</w:t>
      </w:r>
      <w:r w:rsidRPr="00775EE4">
        <w:rPr>
          <w:rFonts w:ascii="仿宋_GB2312" w:eastAsia="仿宋_GB2312" w:hAnsi="仿宋"/>
          <w:sz w:val="32"/>
          <w:szCs w:val="32"/>
        </w:rPr>
        <w:t>倍</w:t>
      </w:r>
      <w:r>
        <w:rPr>
          <w:rFonts w:ascii="仿宋_GB2312" w:eastAsia="仿宋_GB2312" w:hAnsi="仿宋" w:hint="eastAsia"/>
          <w:sz w:val="32"/>
          <w:szCs w:val="32"/>
        </w:rPr>
        <w:t>的</w:t>
      </w:r>
      <w:r w:rsidRPr="00775EE4">
        <w:rPr>
          <w:rFonts w:ascii="仿宋_GB2312" w:eastAsia="仿宋_GB2312" w:hAnsi="仿宋"/>
          <w:sz w:val="32"/>
          <w:szCs w:val="32"/>
        </w:rPr>
        <w:t>罚款</w:t>
      </w:r>
      <w:r>
        <w:rPr>
          <w:rFonts w:ascii="仿宋_GB2312" w:eastAsia="仿宋_GB2312" w:hAnsi="仿宋" w:hint="eastAsia"/>
          <w:sz w:val="32"/>
          <w:szCs w:val="32"/>
        </w:rPr>
        <w:t>，罚款金额</w:t>
      </w:r>
      <w:r w:rsidRPr="00B7649B">
        <w:rPr>
          <w:rFonts w:ascii="仿宋_GB2312" w:eastAsia="仿宋_GB2312" w:hAnsi="仿宋"/>
          <w:sz w:val="32"/>
          <w:szCs w:val="32"/>
        </w:rPr>
        <w:t>6</w:t>
      </w:r>
      <w:r>
        <w:rPr>
          <w:rFonts w:ascii="仿宋_GB2312" w:eastAsia="仿宋_GB2312" w:hAnsi="仿宋" w:hint="eastAsia"/>
          <w:sz w:val="32"/>
          <w:szCs w:val="32"/>
        </w:rPr>
        <w:t>5,568.42</w:t>
      </w:r>
      <w:r w:rsidRPr="00775EE4">
        <w:rPr>
          <w:rFonts w:ascii="仿宋_GB2312" w:eastAsia="仿宋_GB2312" w:hAnsi="仿宋"/>
          <w:sz w:val="32"/>
          <w:szCs w:val="32"/>
        </w:rPr>
        <w:t>元</w:t>
      </w:r>
      <w:r w:rsidRPr="00775EE4">
        <w:rPr>
          <w:rFonts w:ascii="仿宋_GB2312" w:eastAsia="仿宋_GB2312" w:hAnsi="仿宋" w:hint="eastAsia"/>
          <w:sz w:val="32"/>
          <w:szCs w:val="32"/>
        </w:rPr>
        <w:t>。</w:t>
      </w:r>
    </w:p>
    <w:p w:rsidR="004365D8" w:rsidRDefault="004365D8" w:rsidP="004365D8">
      <w:pPr>
        <w:ind w:firstLineChars="200" w:firstLine="640"/>
        <w:jc w:val="left"/>
        <w:rPr>
          <w:rFonts w:ascii="仿宋_GB2312" w:eastAsia="仿宋_GB2312" w:hAnsi="仿宋" w:hint="eastAsia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t>2、你单位</w:t>
      </w:r>
      <w:r w:rsidRPr="008E51FF">
        <w:rPr>
          <w:rFonts w:ascii="仿宋_GB2312" w:eastAsia="仿宋_GB2312" w:hAnsi="仿宋" w:hint="eastAsia"/>
          <w:sz w:val="32"/>
          <w:szCs w:val="32"/>
        </w:rPr>
        <w:t>存在未按照规定设置、保管账簿或者保管记账凭证和有关资料的违法行为，</w:t>
      </w:r>
      <w:r>
        <w:rPr>
          <w:rFonts w:ascii="仿宋_GB2312" w:eastAsia="仿宋_GB2312" w:hAnsi="仿宋" w:hint="eastAsia"/>
          <w:sz w:val="32"/>
          <w:szCs w:val="32"/>
        </w:rPr>
        <w:t>根据《中华人民共和国税收征收管理法》第六十条第一款第（二）项之规定，对你单位未按照规定设置、保管账簿或者保管记账凭证和有关资料的违法行为，拟处罚款</w:t>
      </w:r>
      <w:r>
        <w:rPr>
          <w:rFonts w:ascii="仿宋_GB2312" w:eastAsia="仿宋_GB2312" w:hAnsi="仿宋"/>
          <w:sz w:val="32"/>
          <w:szCs w:val="32"/>
        </w:rPr>
        <w:t>3,000.00元。</w:t>
      </w:r>
    </w:p>
    <w:p w:rsidR="004365D8" w:rsidRPr="004365D8" w:rsidRDefault="004365D8" w:rsidP="004365D8">
      <w:pPr>
        <w:ind w:firstLineChars="200" w:firstLine="640"/>
        <w:jc w:val="left"/>
        <w:rPr>
          <w:rFonts w:ascii="仿宋_GB2312" w:eastAsia="仿宋_GB2312" w:hAnsi="仿宋"/>
          <w:sz w:val="32"/>
          <w:szCs w:val="32"/>
        </w:rPr>
      </w:pPr>
      <w:r>
        <w:rPr>
          <w:rFonts w:ascii="仿宋_GB2312" w:eastAsia="仿宋_GB2312" w:hAnsi="仿宋" w:hint="eastAsia"/>
          <w:sz w:val="32"/>
          <w:szCs w:val="32"/>
        </w:rPr>
        <w:lastRenderedPageBreak/>
        <w:t>上述罚款合计68568.42元。</w:t>
      </w:r>
    </w:p>
    <w:p w:rsidR="00BD53FB" w:rsidRPr="00625B35" w:rsidRDefault="00BD53FB" w:rsidP="00625B35">
      <w:pPr>
        <w:ind w:firstLine="579"/>
        <w:contextualSpacing/>
        <w:rPr>
          <w:rFonts w:ascii="仿宋_GB2312" w:eastAsia="仿宋_GB2312" w:hAnsi="仿宋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二、你（单位）有陈述、申辩的权利。请在我局（所）作出税务行政处罚决定之前，到我局（所）进行陈述、申辩或自行提供陈述、申辩材料；逾期不进行陈述、申辩的，视同放弃权利。</w:t>
      </w:r>
    </w:p>
    <w:p w:rsidR="008622F9" w:rsidRPr="00625B35" w:rsidRDefault="00BD53FB" w:rsidP="00625B35">
      <w:pPr>
        <w:ind w:firstLine="600"/>
        <w:contextualSpacing/>
        <w:rPr>
          <w:rFonts w:ascii="仿宋_GB2312" w:eastAsia="仿宋_GB2312" w:hAnsi="仿宋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>三、若</w:t>
      </w:r>
      <w:bookmarkStart w:id="2" w:name="ndnfk"/>
      <w:bookmarkEnd w:id="2"/>
      <w:r w:rsidR="00AE7F3E">
        <w:rPr>
          <w:rFonts w:ascii="仿宋_GB2312" w:eastAsia="仿宋_GB2312" w:hAnsi="仿宋" w:hint="eastAsia"/>
          <w:sz w:val="32"/>
          <w:szCs w:val="32"/>
        </w:rPr>
        <w:t>拟对你单位罚款</w:t>
      </w:r>
      <w:r w:rsidR="00AE7F3E">
        <w:rPr>
          <w:rFonts w:ascii="仿宋_GB2312" w:eastAsia="仿宋_GB2312" w:hAnsi="仿宋"/>
          <w:sz w:val="32"/>
          <w:szCs w:val="32"/>
        </w:rPr>
        <w:t>10000元（含10000元）以上</w:t>
      </w:r>
      <w:r w:rsidRPr="00625B35">
        <w:rPr>
          <w:rFonts w:ascii="仿宋_GB2312" w:eastAsia="仿宋_GB2312" w:hAnsi="仿宋" w:hint="eastAsia"/>
          <w:sz w:val="32"/>
          <w:szCs w:val="32"/>
        </w:rPr>
        <w:t>，你（单位）有要求听证的权利。可自收到本</w:t>
      </w:r>
      <w:r w:rsidR="00940BD1" w:rsidRPr="00625B35">
        <w:rPr>
          <w:rFonts w:ascii="仿宋_GB2312" w:eastAsia="仿宋_GB2312" w:hAnsi="仿宋" w:hint="eastAsia"/>
          <w:sz w:val="32"/>
          <w:szCs w:val="32"/>
        </w:rPr>
        <w:t>告</w:t>
      </w:r>
      <w:r w:rsidR="00E85CFE">
        <w:rPr>
          <w:rFonts w:ascii="仿宋_GB2312" w:eastAsia="仿宋_GB2312" w:hAnsi="仿宋" w:hint="eastAsia"/>
          <w:sz w:val="32"/>
          <w:szCs w:val="32"/>
        </w:rPr>
        <w:t>知书之日后</w:t>
      </w:r>
      <w:r w:rsidRPr="00625B35">
        <w:rPr>
          <w:rFonts w:ascii="仿宋_GB2312" w:eastAsia="仿宋_GB2312" w:hAnsi="仿宋" w:hint="eastAsia"/>
          <w:sz w:val="32"/>
          <w:szCs w:val="32"/>
        </w:rPr>
        <w:t>3日内向本局书面提出听证申请；逾期不提出，视为放弃听证权利。</w:t>
      </w:r>
    </w:p>
    <w:p w:rsidR="002A4B41" w:rsidRPr="00625B35" w:rsidRDefault="002A4B41" w:rsidP="00625B35">
      <w:pPr>
        <w:contextualSpacing/>
        <w:rPr>
          <w:rFonts w:ascii="仿宋_GB2312" w:eastAsia="仿宋_GB2312" w:hAnsi="仿宋"/>
          <w:sz w:val="32"/>
          <w:szCs w:val="32"/>
        </w:rPr>
      </w:pPr>
    </w:p>
    <w:p w:rsidR="00F52722" w:rsidRPr="00625B35" w:rsidRDefault="00F52722" w:rsidP="005C3E78">
      <w:pPr>
        <w:ind w:rightChars="400" w:right="840"/>
        <w:jc w:val="right"/>
        <w:rPr>
          <w:rFonts w:ascii="仿宋_GB2312" w:eastAsia="仿宋_GB2312" w:hAnsi="仿宋"/>
          <w:sz w:val="32"/>
          <w:szCs w:val="32"/>
        </w:rPr>
      </w:pPr>
      <w:r w:rsidRPr="00625B35">
        <w:rPr>
          <w:rFonts w:ascii="仿宋_GB2312" w:eastAsia="仿宋_GB2312" w:hAnsi="仿宋" w:hint="eastAsia"/>
          <w:sz w:val="32"/>
          <w:szCs w:val="32"/>
        </w:rPr>
        <w:t xml:space="preserve"> </w:t>
      </w:r>
    </w:p>
    <w:p w:rsidR="00A73CDD" w:rsidRPr="00625B35" w:rsidRDefault="00A73CDD" w:rsidP="00A73CDD">
      <w:pPr>
        <w:ind w:rightChars="400" w:right="840"/>
        <w:jc w:val="right"/>
        <w:rPr>
          <w:rFonts w:ascii="仿宋_GB2312" w:eastAsia="仿宋_GB2312" w:hAnsi="仿宋" w:hint="eastAsia"/>
          <w:sz w:val="32"/>
          <w:szCs w:val="32"/>
        </w:rPr>
      </w:pPr>
      <w:bookmarkStart w:id="3" w:name="wszzrq"/>
      <w:bookmarkEnd w:id="3"/>
      <w:r>
        <w:rPr>
          <w:rFonts w:ascii="仿宋_GB2312" w:eastAsia="仿宋_GB2312" w:hAnsi="仿宋" w:hint="eastAsia"/>
          <w:sz w:val="32"/>
          <w:szCs w:val="32"/>
        </w:rPr>
        <w:t>二Ｏ二Ｏ年六月十日</w:t>
      </w:r>
    </w:p>
    <w:p w:rsidR="00DF662E" w:rsidRPr="00625B35" w:rsidRDefault="00DF662E" w:rsidP="00A73CDD">
      <w:pPr>
        <w:ind w:rightChars="400" w:right="840"/>
        <w:jc w:val="right"/>
        <w:rPr>
          <w:rFonts w:ascii="仿宋_GB2312" w:eastAsia="仿宋_GB2312" w:hAnsi="仿宋"/>
          <w:sz w:val="32"/>
          <w:szCs w:val="32"/>
        </w:rPr>
      </w:pPr>
    </w:p>
    <w:sectPr w:rsidR="00DF662E" w:rsidRPr="00625B35" w:rsidSect="00DF662E">
      <w:headerReference w:type="default" r:id="rId6"/>
      <w:footerReference w:type="even" r:id="rId7"/>
      <w:footerReference w:type="default" r:id="rId8"/>
      <w:pgSz w:w="11906" w:h="16838" w:code="9"/>
      <w:pgMar w:top="1814" w:right="1474" w:bottom="1701" w:left="1588" w:header="851" w:footer="992" w:gutter="0"/>
      <w:cols w:space="720"/>
      <w:docGrid w:type="lines" w:linePitch="60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767D2" w:rsidRDefault="000767D2" w:rsidP="00884C47">
      <w:r>
        <w:separator/>
      </w:r>
    </w:p>
  </w:endnote>
  <w:endnote w:type="continuationSeparator" w:id="1">
    <w:p w:rsidR="000767D2" w:rsidRDefault="000767D2" w:rsidP="00884C4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2E" w:rsidRPr="00DF662E" w:rsidRDefault="00DF662E" w:rsidP="00DF662E">
    <w:pPr>
      <w:pStyle w:val="a4"/>
      <w:rPr>
        <w:sz w:val="28"/>
        <w:szCs w:val="28"/>
      </w:rPr>
    </w:pPr>
    <w:r w:rsidRPr="00DF662E">
      <w:rPr>
        <w:rFonts w:hint="eastAsia"/>
        <w:sz w:val="28"/>
        <w:szCs w:val="28"/>
      </w:rPr>
      <w:t xml:space="preserve">- </w:t>
    </w:r>
    <w:r w:rsidR="00074120" w:rsidRPr="00DF662E">
      <w:rPr>
        <w:sz w:val="28"/>
        <w:szCs w:val="28"/>
      </w:rPr>
      <w:fldChar w:fldCharType="begin"/>
    </w:r>
    <w:r w:rsidRPr="00DF662E">
      <w:rPr>
        <w:sz w:val="28"/>
        <w:szCs w:val="28"/>
      </w:rPr>
      <w:instrText>PAGE   \* MERGEFORMAT</w:instrText>
    </w:r>
    <w:r w:rsidR="00074120" w:rsidRPr="00DF662E">
      <w:rPr>
        <w:sz w:val="28"/>
        <w:szCs w:val="28"/>
      </w:rPr>
      <w:fldChar w:fldCharType="separate"/>
    </w:r>
    <w:r w:rsidR="00A73CDD" w:rsidRPr="00A73CDD">
      <w:rPr>
        <w:noProof/>
        <w:sz w:val="28"/>
        <w:szCs w:val="28"/>
        <w:lang w:val="zh-CN"/>
      </w:rPr>
      <w:t>2</w:t>
    </w:r>
    <w:r w:rsidR="00074120" w:rsidRPr="00DF662E">
      <w:rPr>
        <w:sz w:val="28"/>
        <w:szCs w:val="28"/>
      </w:rPr>
      <w:fldChar w:fldCharType="end"/>
    </w:r>
    <w:r w:rsidRPr="00DF662E">
      <w:rPr>
        <w:rFonts w:hint="eastAsia"/>
        <w:sz w:val="28"/>
        <w:szCs w:val="28"/>
      </w:rPr>
      <w:t xml:space="preserve"> -</w:t>
    </w: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62E" w:rsidRPr="00DF662E" w:rsidRDefault="00DF662E" w:rsidP="00DF662E">
    <w:pPr>
      <w:pStyle w:val="a4"/>
      <w:jc w:val="right"/>
      <w:rPr>
        <w:sz w:val="28"/>
        <w:szCs w:val="28"/>
      </w:rPr>
    </w:pPr>
    <w:r w:rsidRPr="00DF662E">
      <w:rPr>
        <w:rFonts w:hint="eastAsia"/>
        <w:sz w:val="28"/>
        <w:szCs w:val="28"/>
      </w:rPr>
      <w:t xml:space="preserve">- </w:t>
    </w:r>
    <w:r w:rsidR="00074120" w:rsidRPr="00DF662E">
      <w:rPr>
        <w:sz w:val="28"/>
        <w:szCs w:val="28"/>
      </w:rPr>
      <w:fldChar w:fldCharType="begin"/>
    </w:r>
    <w:r w:rsidRPr="00DF662E">
      <w:rPr>
        <w:sz w:val="28"/>
        <w:szCs w:val="28"/>
      </w:rPr>
      <w:instrText>PAGE   \* MERGEFORMAT</w:instrText>
    </w:r>
    <w:r w:rsidR="00074120" w:rsidRPr="00DF662E">
      <w:rPr>
        <w:sz w:val="28"/>
        <w:szCs w:val="28"/>
      </w:rPr>
      <w:fldChar w:fldCharType="separate"/>
    </w:r>
    <w:r w:rsidR="00A73CDD" w:rsidRPr="00A73CDD">
      <w:rPr>
        <w:noProof/>
        <w:sz w:val="28"/>
        <w:szCs w:val="28"/>
        <w:lang w:val="zh-CN"/>
      </w:rPr>
      <w:t>1</w:t>
    </w:r>
    <w:r w:rsidR="00074120" w:rsidRPr="00DF662E">
      <w:rPr>
        <w:sz w:val="28"/>
        <w:szCs w:val="28"/>
      </w:rPr>
      <w:fldChar w:fldCharType="end"/>
    </w:r>
    <w:r w:rsidRPr="00DF662E">
      <w:rPr>
        <w:rFonts w:hint="eastAsia"/>
        <w:sz w:val="28"/>
        <w:szCs w:val="28"/>
      </w:rPr>
      <w:t xml:space="preserve"> -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767D2" w:rsidRDefault="000767D2" w:rsidP="00884C47">
      <w:r>
        <w:separator/>
      </w:r>
    </w:p>
  </w:footnote>
  <w:footnote w:type="continuationSeparator" w:id="1">
    <w:p w:rsidR="000767D2" w:rsidRDefault="000767D2" w:rsidP="00884C4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108" w:rsidRDefault="00A72108" w:rsidP="000A650B">
    <w:pPr>
      <w:pStyle w:val="a3"/>
      <w:pBdr>
        <w:bottom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evenAndOddHeaders/>
  <w:drawingGridHorizontalSpacing w:val="105"/>
  <w:drawingGridVerticalSpacing w:val="605"/>
  <w:displayHorizontalDrawingGridEvery w:val="0"/>
  <w:characterSpacingControl w:val="compressPunctuation"/>
  <w:doNotValidateAgainstSchema/>
  <w:doNotDemarcateInvalidXml/>
  <w:hdrShapeDefaults>
    <o:shapedefaults v:ext="edit" spidmax="9218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2A27"/>
    <w:rsid w:val="00010D80"/>
    <w:rsid w:val="00014543"/>
    <w:rsid w:val="00027B21"/>
    <w:rsid w:val="00064E94"/>
    <w:rsid w:val="00074120"/>
    <w:rsid w:val="000767D2"/>
    <w:rsid w:val="00085D82"/>
    <w:rsid w:val="0008652C"/>
    <w:rsid w:val="000A1CC3"/>
    <w:rsid w:val="000A6273"/>
    <w:rsid w:val="000A650B"/>
    <w:rsid w:val="000D7C87"/>
    <w:rsid w:val="00125B0D"/>
    <w:rsid w:val="00130EA6"/>
    <w:rsid w:val="001575BF"/>
    <w:rsid w:val="00161031"/>
    <w:rsid w:val="00172A27"/>
    <w:rsid w:val="00192D4A"/>
    <w:rsid w:val="00197798"/>
    <w:rsid w:val="001B4A43"/>
    <w:rsid w:val="001D4B00"/>
    <w:rsid w:val="001E0BC0"/>
    <w:rsid w:val="001F54DC"/>
    <w:rsid w:val="002447FB"/>
    <w:rsid w:val="00245003"/>
    <w:rsid w:val="00260EE7"/>
    <w:rsid w:val="00291ED9"/>
    <w:rsid w:val="00294628"/>
    <w:rsid w:val="002A02E1"/>
    <w:rsid w:val="002A4B41"/>
    <w:rsid w:val="002B5C4D"/>
    <w:rsid w:val="002B6931"/>
    <w:rsid w:val="002C1DED"/>
    <w:rsid w:val="002D2DDA"/>
    <w:rsid w:val="002F2E0A"/>
    <w:rsid w:val="00301DB4"/>
    <w:rsid w:val="003078D6"/>
    <w:rsid w:val="00344AB9"/>
    <w:rsid w:val="00380AB7"/>
    <w:rsid w:val="003D3A89"/>
    <w:rsid w:val="003E6B0B"/>
    <w:rsid w:val="004365D8"/>
    <w:rsid w:val="00440476"/>
    <w:rsid w:val="00456B2B"/>
    <w:rsid w:val="00473D26"/>
    <w:rsid w:val="0048565A"/>
    <w:rsid w:val="00487909"/>
    <w:rsid w:val="004C5911"/>
    <w:rsid w:val="004D207D"/>
    <w:rsid w:val="004E544D"/>
    <w:rsid w:val="004F0A37"/>
    <w:rsid w:val="00521F7E"/>
    <w:rsid w:val="00532AA3"/>
    <w:rsid w:val="00540223"/>
    <w:rsid w:val="00540559"/>
    <w:rsid w:val="00541D28"/>
    <w:rsid w:val="005433BC"/>
    <w:rsid w:val="005521C6"/>
    <w:rsid w:val="005869FE"/>
    <w:rsid w:val="005C1FD4"/>
    <w:rsid w:val="005C3E78"/>
    <w:rsid w:val="005D2B16"/>
    <w:rsid w:val="005F0207"/>
    <w:rsid w:val="006044A2"/>
    <w:rsid w:val="00620D5E"/>
    <w:rsid w:val="00625B35"/>
    <w:rsid w:val="006C10B6"/>
    <w:rsid w:val="006D101D"/>
    <w:rsid w:val="006D2F75"/>
    <w:rsid w:val="00710A30"/>
    <w:rsid w:val="007449EF"/>
    <w:rsid w:val="00754576"/>
    <w:rsid w:val="00773A6E"/>
    <w:rsid w:val="00791B22"/>
    <w:rsid w:val="007934D9"/>
    <w:rsid w:val="007A4D5D"/>
    <w:rsid w:val="007B3263"/>
    <w:rsid w:val="007C08EB"/>
    <w:rsid w:val="007C2B16"/>
    <w:rsid w:val="007C351D"/>
    <w:rsid w:val="008033DA"/>
    <w:rsid w:val="008036B7"/>
    <w:rsid w:val="008053CE"/>
    <w:rsid w:val="008622F9"/>
    <w:rsid w:val="008664EE"/>
    <w:rsid w:val="00883D77"/>
    <w:rsid w:val="00884C47"/>
    <w:rsid w:val="008901D4"/>
    <w:rsid w:val="00891000"/>
    <w:rsid w:val="008B2804"/>
    <w:rsid w:val="008B6A38"/>
    <w:rsid w:val="008D2056"/>
    <w:rsid w:val="008D2D5F"/>
    <w:rsid w:val="008E51FF"/>
    <w:rsid w:val="009371CD"/>
    <w:rsid w:val="00940BD1"/>
    <w:rsid w:val="009528E2"/>
    <w:rsid w:val="009558B2"/>
    <w:rsid w:val="0098574E"/>
    <w:rsid w:val="00990C10"/>
    <w:rsid w:val="009D75B6"/>
    <w:rsid w:val="00A26EFA"/>
    <w:rsid w:val="00A64714"/>
    <w:rsid w:val="00A65A7C"/>
    <w:rsid w:val="00A706AE"/>
    <w:rsid w:val="00A72108"/>
    <w:rsid w:val="00A73CDD"/>
    <w:rsid w:val="00A92489"/>
    <w:rsid w:val="00AC3B9D"/>
    <w:rsid w:val="00AE208B"/>
    <w:rsid w:val="00AE7F3E"/>
    <w:rsid w:val="00B20F72"/>
    <w:rsid w:val="00B2148E"/>
    <w:rsid w:val="00B626C6"/>
    <w:rsid w:val="00B65DD6"/>
    <w:rsid w:val="00B73FED"/>
    <w:rsid w:val="00B751AE"/>
    <w:rsid w:val="00BA732D"/>
    <w:rsid w:val="00BB7EDA"/>
    <w:rsid w:val="00BD53FB"/>
    <w:rsid w:val="00BE4AAB"/>
    <w:rsid w:val="00C40BB2"/>
    <w:rsid w:val="00C43B36"/>
    <w:rsid w:val="00C61877"/>
    <w:rsid w:val="00C674B5"/>
    <w:rsid w:val="00D626A6"/>
    <w:rsid w:val="00D9576A"/>
    <w:rsid w:val="00DA19C7"/>
    <w:rsid w:val="00DE5EAB"/>
    <w:rsid w:val="00DF662E"/>
    <w:rsid w:val="00E45F1A"/>
    <w:rsid w:val="00E671C1"/>
    <w:rsid w:val="00E85CFE"/>
    <w:rsid w:val="00EB137C"/>
    <w:rsid w:val="00EC0D67"/>
    <w:rsid w:val="00F171EA"/>
    <w:rsid w:val="00F30BB0"/>
    <w:rsid w:val="00F42365"/>
    <w:rsid w:val="00F52722"/>
    <w:rsid w:val="00F85399"/>
    <w:rsid w:val="00FA20C7"/>
    <w:rsid w:val="00FB3909"/>
    <w:rsid w:val="00FC07F2"/>
    <w:rsid w:val="00FD4826"/>
    <w:rsid w:val="00FD7B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91ED9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84C4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link w:val="a3"/>
    <w:uiPriority w:val="99"/>
    <w:rsid w:val="00884C47"/>
    <w:rPr>
      <w:kern w:val="2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884C4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link w:val="a4"/>
    <w:uiPriority w:val="99"/>
    <w:rsid w:val="00884C47"/>
    <w:rPr>
      <w:kern w:val="2"/>
      <w:sz w:val="18"/>
      <w:szCs w:val="18"/>
    </w:rPr>
  </w:style>
  <w:style w:type="paragraph" w:styleId="a5">
    <w:name w:val="Document Map"/>
    <w:basedOn w:val="a"/>
    <w:link w:val="Char1"/>
    <w:uiPriority w:val="99"/>
    <w:semiHidden/>
    <w:unhideWhenUsed/>
    <w:rsid w:val="008901D4"/>
    <w:rPr>
      <w:rFonts w:ascii="宋体"/>
      <w:sz w:val="18"/>
      <w:szCs w:val="18"/>
    </w:rPr>
  </w:style>
  <w:style w:type="character" w:customStyle="1" w:styleId="Char1">
    <w:name w:val="文档结构图 Char"/>
    <w:link w:val="a5"/>
    <w:uiPriority w:val="99"/>
    <w:semiHidden/>
    <w:rsid w:val="008901D4"/>
    <w:rPr>
      <w:rFonts w:ascii="宋体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encoding w:val="x-cp20936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8ECCC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130</TotalTime>
  <Pages>2</Pages>
  <Words>101</Words>
  <Characters>582</Characters>
  <Application>Microsoft Office Word</Application>
  <DocSecurity>0</DocSecurity>
  <PresentationFormat/>
  <Lines>4</Lines>
  <Paragraphs>1</Paragraphs>
  <Slides>0</Slides>
  <Notes>0</Notes>
  <HiddenSlides>0</HiddenSlides>
  <MMClips>0</MMClips>
  <ScaleCrop>false</ScaleCrop>
  <Company>N/A</Company>
  <LinksUpToDate>false</LinksUpToDate>
  <CharactersWithSpaces>682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税务局（稽查局）</dc:title>
  <dc:creator>aaron</dc:creator>
  <cp:lastModifiedBy> </cp:lastModifiedBy>
  <cp:revision>8</cp:revision>
  <cp:lastPrinted>1899-12-30T00:00:00Z</cp:lastPrinted>
  <dcterms:created xsi:type="dcterms:W3CDTF">2020-05-20T06:00:00Z</dcterms:created>
  <dcterms:modified xsi:type="dcterms:W3CDTF">2020-06-10T07:01:00Z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2052-6.6.0.2877</vt:lpwstr>
  </property>
</Properties>
</file>